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17A" w:rsidRPr="00B33827" w:rsidRDefault="004E417A" w:rsidP="004E417A">
      <w:pPr>
        <w:pStyle w:val="a9"/>
        <w:ind w:right="426"/>
        <w:rPr>
          <w:rFonts w:asciiTheme="majorBidi" w:hAnsiTheme="majorBidi" w:cstheme="majorBidi"/>
          <w:b/>
          <w:bCs/>
          <w:szCs w:val="32"/>
          <w:rtl/>
          <w:lang w:eastAsia="en-US"/>
        </w:rPr>
      </w:pPr>
      <w:bookmarkStart w:id="0" w:name="_GoBack"/>
      <w:bookmarkEnd w:id="0"/>
      <w:r w:rsidRPr="00B33827">
        <w:rPr>
          <w:rFonts w:asciiTheme="majorBidi" w:hAnsiTheme="majorBidi" w:cstheme="majorBidi"/>
          <w:b/>
          <w:bCs/>
          <w:szCs w:val="32"/>
          <w:rtl/>
          <w:lang w:eastAsia="en-US"/>
        </w:rPr>
        <w:t>מכרז פומבי מס' 51/2019</w:t>
      </w:r>
    </w:p>
    <w:p w:rsidR="004E417A" w:rsidRDefault="004E417A" w:rsidP="004E417A">
      <w:pPr>
        <w:pStyle w:val="9"/>
        <w:ind w:right="426"/>
        <w:jc w:val="center"/>
        <w:rPr>
          <w:rFonts w:asciiTheme="majorBidi" w:hAnsiTheme="majorBidi" w:cstheme="majorBidi"/>
          <w:b/>
          <w:bCs/>
          <w:sz w:val="32"/>
          <w:szCs w:val="32"/>
          <w:rtl/>
          <w:lang w:eastAsia="en-US"/>
        </w:rPr>
      </w:pPr>
      <w:r w:rsidRPr="00B33827">
        <w:rPr>
          <w:rFonts w:asciiTheme="majorBidi" w:hAnsiTheme="majorBidi" w:cstheme="majorBidi"/>
          <w:b/>
          <w:bCs/>
          <w:sz w:val="32"/>
          <w:szCs w:val="32"/>
          <w:rtl/>
          <w:lang w:eastAsia="en-US"/>
        </w:rPr>
        <w:t>מנהל מחלקת תחבורה וקצין בטיחות בתעבורה</w:t>
      </w:r>
    </w:p>
    <w:p w:rsidR="004E417A" w:rsidRPr="004E417A" w:rsidRDefault="004E417A" w:rsidP="004E417A">
      <w:pPr>
        <w:pStyle w:val="9"/>
        <w:ind w:left="-625" w:right="426"/>
        <w:rPr>
          <w:rFonts w:asciiTheme="majorBidi" w:hAnsiTheme="majorBidi" w:cstheme="majorBidi"/>
          <w:sz w:val="18"/>
          <w:szCs w:val="20"/>
          <w:u w:val="none"/>
          <w:rtl/>
          <w:lang w:eastAsia="en-US"/>
        </w:rPr>
      </w:pPr>
    </w:p>
    <w:p w:rsidR="004E417A" w:rsidRPr="00B33827" w:rsidRDefault="004E417A" w:rsidP="004E417A">
      <w:pPr>
        <w:pStyle w:val="9"/>
        <w:ind w:left="-625" w:right="426"/>
        <w:rPr>
          <w:rFonts w:asciiTheme="majorBidi" w:hAnsiTheme="majorBidi" w:cstheme="majorBidi"/>
          <w:b/>
          <w:bCs/>
          <w:sz w:val="32"/>
          <w:szCs w:val="32"/>
          <w:u w:val="none"/>
          <w:rtl/>
          <w:lang w:eastAsia="en-US"/>
        </w:rPr>
      </w:pPr>
      <w:r w:rsidRPr="00B33827">
        <w:rPr>
          <w:rFonts w:asciiTheme="majorBidi" w:hAnsiTheme="majorBidi" w:cstheme="majorBidi"/>
          <w:szCs w:val="28"/>
          <w:u w:val="none"/>
          <w:rtl/>
          <w:lang w:eastAsia="en-US"/>
        </w:rPr>
        <w:t xml:space="preserve">המועצה האזורית "שדות נגב" מודיעה בזאת על </w:t>
      </w:r>
      <w:r w:rsidRPr="00B33827">
        <w:rPr>
          <w:rFonts w:asciiTheme="majorBidi" w:hAnsiTheme="majorBidi" w:cstheme="majorBidi"/>
          <w:b/>
          <w:bCs/>
          <w:szCs w:val="28"/>
          <w:u w:val="none"/>
          <w:rtl/>
          <w:lang w:eastAsia="en-US"/>
        </w:rPr>
        <w:t>משרה פנויה</w:t>
      </w:r>
      <w:r w:rsidRPr="00B33827">
        <w:rPr>
          <w:rFonts w:asciiTheme="majorBidi" w:hAnsiTheme="majorBidi" w:cstheme="majorBidi"/>
          <w:szCs w:val="28"/>
          <w:u w:val="none"/>
          <w:rtl/>
          <w:lang w:eastAsia="en-US"/>
        </w:rPr>
        <w:t xml:space="preserve"> בתנאים כדלקמן :</w:t>
      </w:r>
    </w:p>
    <w:p w:rsidR="004E417A" w:rsidRPr="004E417A" w:rsidRDefault="004E417A" w:rsidP="004E417A">
      <w:pPr>
        <w:ind w:right="426"/>
        <w:rPr>
          <w:rFonts w:asciiTheme="majorBidi" w:hAnsiTheme="majorBidi" w:cstheme="majorBidi"/>
          <w:sz w:val="2"/>
          <w:szCs w:val="2"/>
          <w:rtl/>
        </w:rPr>
      </w:pPr>
    </w:p>
    <w:p w:rsidR="004E417A" w:rsidRPr="00B33827" w:rsidRDefault="004E417A" w:rsidP="004E417A">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1. </w:t>
      </w:r>
      <w:r w:rsidRPr="00B33827">
        <w:rPr>
          <w:rFonts w:asciiTheme="majorBidi" w:hAnsiTheme="majorBidi" w:cstheme="majorBidi"/>
          <w:b/>
          <w:bCs/>
          <w:rtl/>
        </w:rPr>
        <w:t>תואר המשרה</w:t>
      </w:r>
      <w:r w:rsidRPr="00B33827">
        <w:rPr>
          <w:rFonts w:asciiTheme="majorBidi" w:hAnsiTheme="majorBidi" w:cstheme="majorBidi"/>
          <w:rtl/>
        </w:rPr>
        <w:t xml:space="preserve"> -</w:t>
      </w:r>
      <w:r w:rsidRPr="00B33827">
        <w:rPr>
          <w:rFonts w:asciiTheme="majorBidi" w:hAnsiTheme="majorBidi" w:cstheme="majorBidi"/>
          <w:rtl/>
        </w:rPr>
        <w:tab/>
        <w:t>מנהל מחלקת תחבורה וקצין בטיחות בתעבורה</w:t>
      </w:r>
    </w:p>
    <w:p w:rsidR="004E417A" w:rsidRPr="00B33827" w:rsidRDefault="004E417A" w:rsidP="004E417A">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2. </w:t>
      </w:r>
      <w:r w:rsidRPr="00B33827">
        <w:rPr>
          <w:rFonts w:asciiTheme="majorBidi" w:hAnsiTheme="majorBidi" w:cstheme="majorBidi"/>
          <w:b/>
          <w:bCs/>
          <w:rtl/>
        </w:rPr>
        <w:t>היקף משרה-</w:t>
      </w:r>
      <w:r w:rsidRPr="00B33827">
        <w:rPr>
          <w:rFonts w:asciiTheme="majorBidi" w:hAnsiTheme="majorBidi" w:cstheme="majorBidi"/>
          <w:rtl/>
        </w:rPr>
        <w:tab/>
        <w:t>100%</w:t>
      </w:r>
    </w:p>
    <w:p w:rsidR="004E417A" w:rsidRPr="00B33827" w:rsidRDefault="004E417A" w:rsidP="004E417A">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4. </w:t>
      </w:r>
      <w:r w:rsidRPr="00B33827">
        <w:rPr>
          <w:rFonts w:asciiTheme="majorBidi" w:hAnsiTheme="majorBidi" w:cstheme="majorBidi"/>
          <w:b/>
          <w:bCs/>
          <w:rtl/>
        </w:rPr>
        <w:t>מקום העבודה-</w:t>
      </w:r>
      <w:r w:rsidRPr="00B33827">
        <w:rPr>
          <w:rFonts w:asciiTheme="majorBidi" w:hAnsiTheme="majorBidi" w:cstheme="majorBidi"/>
          <w:rtl/>
        </w:rPr>
        <w:tab/>
        <w:t>במועצה אזורית "שדות נגב" יישוביה ומוסדותיה</w:t>
      </w:r>
    </w:p>
    <w:p w:rsidR="004E417A" w:rsidRPr="00B33827" w:rsidRDefault="004E417A" w:rsidP="004E417A">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5. </w:t>
      </w:r>
      <w:r w:rsidRPr="00B33827">
        <w:rPr>
          <w:rFonts w:asciiTheme="majorBidi" w:hAnsiTheme="majorBidi" w:cstheme="majorBidi"/>
          <w:b/>
          <w:bCs/>
          <w:rtl/>
        </w:rPr>
        <w:t xml:space="preserve">הדירוג </w:t>
      </w:r>
      <w:r>
        <w:rPr>
          <w:rFonts w:asciiTheme="majorBidi" w:hAnsiTheme="majorBidi" w:cstheme="majorBidi" w:hint="cs"/>
          <w:b/>
          <w:bCs/>
          <w:rtl/>
        </w:rPr>
        <w:t>והדרגה</w:t>
      </w:r>
      <w:r w:rsidRPr="00B33827">
        <w:rPr>
          <w:rFonts w:asciiTheme="majorBidi" w:hAnsiTheme="majorBidi" w:cstheme="majorBidi"/>
          <w:b/>
          <w:bCs/>
          <w:rtl/>
        </w:rPr>
        <w:t>-</w:t>
      </w:r>
      <w:r w:rsidRPr="00B33827">
        <w:rPr>
          <w:rFonts w:asciiTheme="majorBidi" w:hAnsiTheme="majorBidi" w:cstheme="majorBidi"/>
          <w:rtl/>
        </w:rPr>
        <w:t xml:space="preserve"> </w:t>
      </w:r>
      <w:r w:rsidRPr="00B33827">
        <w:rPr>
          <w:rFonts w:asciiTheme="majorBidi" w:hAnsiTheme="majorBidi" w:cstheme="majorBidi"/>
          <w:rtl/>
        </w:rPr>
        <w:tab/>
        <w:t xml:space="preserve">דירוג </w:t>
      </w:r>
      <w:proofErr w:type="spellStart"/>
      <w:r w:rsidRPr="00B33827">
        <w:rPr>
          <w:rFonts w:asciiTheme="majorBidi" w:hAnsiTheme="majorBidi" w:cstheme="majorBidi"/>
          <w:rtl/>
        </w:rPr>
        <w:t>מינהלי</w:t>
      </w:r>
      <w:proofErr w:type="spellEnd"/>
      <w:r w:rsidRPr="00B33827">
        <w:rPr>
          <w:rFonts w:asciiTheme="majorBidi" w:hAnsiTheme="majorBidi" w:cstheme="majorBidi"/>
          <w:rtl/>
        </w:rPr>
        <w:t xml:space="preserve"> או </w:t>
      </w:r>
      <w:proofErr w:type="spellStart"/>
      <w:r w:rsidRPr="00B33827">
        <w:rPr>
          <w:rFonts w:asciiTheme="majorBidi" w:hAnsiTheme="majorBidi" w:cstheme="majorBidi"/>
          <w:rtl/>
        </w:rPr>
        <w:t>המח"ר</w:t>
      </w:r>
      <w:proofErr w:type="spellEnd"/>
      <w:r w:rsidRPr="00B33827">
        <w:rPr>
          <w:rFonts w:asciiTheme="majorBidi" w:hAnsiTheme="majorBidi" w:cstheme="majorBidi"/>
          <w:rtl/>
        </w:rPr>
        <w:t xml:space="preserve"> 38-40</w:t>
      </w:r>
      <w:r>
        <w:rPr>
          <w:rFonts w:asciiTheme="majorBidi" w:hAnsiTheme="majorBidi" w:cstheme="majorBidi" w:hint="cs"/>
          <w:rtl/>
        </w:rPr>
        <w:t xml:space="preserve"> </w:t>
      </w:r>
    </w:p>
    <w:p w:rsidR="004E417A" w:rsidRPr="00B33827" w:rsidRDefault="004E417A" w:rsidP="004E417A">
      <w:pPr>
        <w:tabs>
          <w:tab w:val="left" w:pos="8590"/>
        </w:tabs>
        <w:spacing w:after="0"/>
        <w:ind w:left="2210" w:hanging="2892"/>
        <w:rPr>
          <w:rFonts w:asciiTheme="majorBidi" w:hAnsiTheme="majorBidi" w:cstheme="majorBidi"/>
          <w:rtl/>
        </w:rPr>
      </w:pPr>
      <w:r>
        <w:rPr>
          <w:rFonts w:asciiTheme="majorBidi" w:hAnsiTheme="majorBidi" w:cstheme="majorBidi" w:hint="cs"/>
          <w:rtl/>
        </w:rPr>
        <w:t>6</w:t>
      </w:r>
      <w:r w:rsidRPr="00B33827">
        <w:rPr>
          <w:rFonts w:asciiTheme="majorBidi" w:hAnsiTheme="majorBidi" w:cstheme="majorBidi"/>
          <w:rtl/>
        </w:rPr>
        <w:t xml:space="preserve">. </w:t>
      </w:r>
      <w:r w:rsidRPr="00B33827">
        <w:rPr>
          <w:rFonts w:asciiTheme="majorBidi" w:hAnsiTheme="majorBidi" w:cstheme="majorBidi"/>
          <w:b/>
          <w:bCs/>
          <w:rtl/>
        </w:rPr>
        <w:t>תיאור התפקיד-</w:t>
      </w:r>
      <w:r w:rsidRPr="00B33827">
        <w:rPr>
          <w:rFonts w:asciiTheme="majorBidi" w:hAnsiTheme="majorBidi" w:cstheme="majorBidi"/>
          <w:rtl/>
        </w:rPr>
        <w:t xml:space="preserve">   </w:t>
      </w:r>
      <w:r w:rsidRPr="00B33827">
        <w:rPr>
          <w:rFonts w:asciiTheme="majorBidi" w:hAnsiTheme="majorBidi" w:cstheme="majorBidi"/>
          <w:rtl/>
        </w:rPr>
        <w:tab/>
        <w:t>תכלול כל נושא התחבורה ברשות המקומית וממשקיה לצורך התאמה מרבית של השירות הניתן והמתוכנן לצרכי תושבי הרשות המקומית וקידום המודעות לשירות הקיים בקרב התושבים.</w:t>
      </w:r>
      <w:r w:rsidR="003C6E06">
        <w:rPr>
          <w:rFonts w:asciiTheme="majorBidi" w:hAnsiTheme="majorBidi" w:cstheme="majorBidi" w:hint="cs"/>
          <w:rtl/>
        </w:rPr>
        <w:t xml:space="preserve"> אחריות לתמרור ברשות וריכוז הוועדה.</w:t>
      </w:r>
    </w:p>
    <w:p w:rsidR="004E417A" w:rsidRPr="00B33827" w:rsidRDefault="004E417A" w:rsidP="004E417A">
      <w:pPr>
        <w:tabs>
          <w:tab w:val="left" w:pos="8590"/>
        </w:tabs>
        <w:spacing w:after="0"/>
        <w:ind w:left="2210" w:hanging="2896"/>
        <w:jc w:val="both"/>
        <w:rPr>
          <w:rFonts w:asciiTheme="majorBidi" w:hAnsiTheme="majorBidi" w:cstheme="majorBidi"/>
          <w:rtl/>
        </w:rPr>
      </w:pPr>
      <w:r w:rsidRPr="00B33827">
        <w:rPr>
          <w:rFonts w:asciiTheme="majorBidi" w:hAnsiTheme="majorBidi" w:cstheme="majorBidi"/>
          <w:rtl/>
        </w:rPr>
        <w:tab/>
        <w:t>שמירה על בטיחות, תקינות ותחזוקה של צי כלי הרכב, פיקוח על כשירות הנוהגים והטמעת נושא הבטיחות בנהיגה ברשות המקומית</w:t>
      </w:r>
      <w:r>
        <w:rPr>
          <w:rFonts w:asciiTheme="majorBidi" w:hAnsiTheme="majorBidi" w:cstheme="majorBidi" w:hint="cs"/>
          <w:rtl/>
        </w:rPr>
        <w:t xml:space="preserve">. </w:t>
      </w:r>
      <w:r w:rsidRPr="00B33827">
        <w:rPr>
          <w:rFonts w:asciiTheme="majorBidi" w:hAnsiTheme="majorBidi" w:cstheme="majorBidi"/>
          <w:rtl/>
        </w:rPr>
        <w:t>פיקוח על בטיחות ותחזוקה של כלי הרכב של הרשות המקומית.</w:t>
      </w:r>
      <w:r w:rsidRPr="00B33827">
        <w:rPr>
          <w:rFonts w:asciiTheme="majorBidi" w:hAnsiTheme="majorBidi" w:cstheme="majorBidi"/>
        </w:rPr>
        <w:t xml:space="preserve"> </w:t>
      </w:r>
      <w:r w:rsidRPr="00B33827">
        <w:rPr>
          <w:rFonts w:asciiTheme="majorBidi" w:hAnsiTheme="majorBidi" w:cstheme="majorBidi"/>
          <w:rtl/>
        </w:rPr>
        <w:t>פיקוח ובקרה על נהגים, המועסקים על ידי הרשות המקומית או הנוהגים ברכב שלה</w:t>
      </w:r>
      <w:r w:rsidRPr="00B33827">
        <w:rPr>
          <w:rFonts w:asciiTheme="majorBidi" w:hAnsiTheme="majorBidi" w:cstheme="majorBidi"/>
        </w:rPr>
        <w:t xml:space="preserve"> .</w:t>
      </w:r>
      <w:r w:rsidRPr="00B33827">
        <w:rPr>
          <w:rFonts w:asciiTheme="majorBidi" w:hAnsiTheme="majorBidi" w:cstheme="majorBidi"/>
          <w:rtl/>
        </w:rPr>
        <w:t>טיפול במכשירי טכוגרף של כלי רכב של הרשות, כמתחייב על פי הוראות הדין הקיים והנהלים</w:t>
      </w:r>
      <w:r w:rsidRPr="00B33827">
        <w:rPr>
          <w:rFonts w:asciiTheme="majorBidi" w:hAnsiTheme="majorBidi" w:cstheme="majorBidi"/>
        </w:rPr>
        <w:t>.</w:t>
      </w:r>
      <w:r w:rsidRPr="00B33827">
        <w:rPr>
          <w:rFonts w:asciiTheme="majorBidi" w:hAnsiTheme="majorBidi" w:cstheme="majorBidi"/>
          <w:rtl/>
        </w:rPr>
        <w:t xml:space="preserve"> פיקוח על מערך ההיסעים המתבצע על ידי קבלני המשנה</w:t>
      </w:r>
      <w:r w:rsidRPr="00B33827">
        <w:rPr>
          <w:rFonts w:asciiTheme="majorBidi" w:hAnsiTheme="majorBidi" w:cstheme="majorBidi"/>
        </w:rPr>
        <w:t xml:space="preserve"> .</w:t>
      </w:r>
      <w:r w:rsidRPr="00B33827">
        <w:rPr>
          <w:rFonts w:asciiTheme="majorBidi" w:hAnsiTheme="majorBidi" w:cstheme="majorBidi"/>
          <w:rtl/>
        </w:rPr>
        <w:t>פיקוח על עמידה בכללי הבטיחות של נהגים וכלי רכב המעבירים חומרים מסוכנים</w:t>
      </w:r>
      <w:r w:rsidRPr="00B33827">
        <w:rPr>
          <w:rFonts w:asciiTheme="majorBidi" w:hAnsiTheme="majorBidi" w:cstheme="majorBidi"/>
        </w:rPr>
        <w:t xml:space="preserve"> </w:t>
      </w:r>
      <w:r w:rsidRPr="00B33827">
        <w:rPr>
          <w:rFonts w:asciiTheme="majorBidi" w:hAnsiTheme="majorBidi" w:cstheme="majorBidi"/>
          <w:rtl/>
        </w:rPr>
        <w:t xml:space="preserve"> טיפול ביורוקרטי ותחזוקתי בכלי רכב של הרשות המעורבים בתאונות דרכים</w:t>
      </w:r>
      <w:r w:rsidRPr="00B33827">
        <w:rPr>
          <w:rFonts w:asciiTheme="majorBidi" w:hAnsiTheme="majorBidi" w:cstheme="majorBidi"/>
        </w:rPr>
        <w:t xml:space="preserve">. </w:t>
      </w:r>
      <w:r w:rsidRPr="00B33827">
        <w:rPr>
          <w:rFonts w:asciiTheme="majorBidi" w:hAnsiTheme="majorBidi" w:cstheme="majorBidi"/>
          <w:rtl/>
        </w:rPr>
        <w:t xml:space="preserve"> יצוע פעולות לקידום נושא הבטיחות בדרכים ברשות המקומית</w:t>
      </w:r>
      <w:r w:rsidRPr="00B33827">
        <w:rPr>
          <w:rFonts w:asciiTheme="majorBidi" w:hAnsiTheme="majorBidi" w:cstheme="majorBidi"/>
        </w:rPr>
        <w:t xml:space="preserve">. </w:t>
      </w:r>
    </w:p>
    <w:p w:rsidR="004E417A" w:rsidRPr="004E417A" w:rsidRDefault="004E417A" w:rsidP="004E417A">
      <w:pPr>
        <w:tabs>
          <w:tab w:val="left" w:pos="8590"/>
        </w:tabs>
        <w:spacing w:after="0"/>
        <w:ind w:left="2210" w:hanging="2892"/>
        <w:rPr>
          <w:rFonts w:asciiTheme="majorBidi" w:hAnsiTheme="majorBidi" w:cstheme="majorBidi"/>
          <w:sz w:val="20"/>
          <w:szCs w:val="20"/>
          <w:rtl/>
        </w:rPr>
      </w:pPr>
      <w:r>
        <w:rPr>
          <w:rFonts w:asciiTheme="majorBidi" w:hAnsiTheme="majorBidi" w:cstheme="majorBidi" w:hint="cs"/>
          <w:rtl/>
        </w:rPr>
        <w:t>7</w:t>
      </w:r>
      <w:r w:rsidRPr="00B33827">
        <w:rPr>
          <w:rFonts w:asciiTheme="majorBidi" w:hAnsiTheme="majorBidi" w:cstheme="majorBidi"/>
          <w:rtl/>
        </w:rPr>
        <w:t xml:space="preserve">. </w:t>
      </w:r>
      <w:r w:rsidRPr="00B33827">
        <w:rPr>
          <w:rFonts w:asciiTheme="majorBidi" w:hAnsiTheme="majorBidi" w:cstheme="majorBidi"/>
          <w:b/>
          <w:bCs/>
          <w:rtl/>
        </w:rPr>
        <w:t>דרישות התפקיד</w:t>
      </w:r>
      <w:r w:rsidRPr="00B33827">
        <w:rPr>
          <w:rFonts w:asciiTheme="majorBidi" w:hAnsiTheme="majorBidi" w:cstheme="majorBidi"/>
          <w:rtl/>
        </w:rPr>
        <w:t xml:space="preserve">- </w:t>
      </w:r>
    </w:p>
    <w:p w:rsidR="004E417A" w:rsidRPr="00B33827" w:rsidRDefault="004E417A" w:rsidP="004E417A">
      <w:pPr>
        <w:tabs>
          <w:tab w:val="left" w:pos="8590"/>
        </w:tabs>
        <w:spacing w:after="0"/>
        <w:ind w:left="2210" w:hanging="2892"/>
        <w:jc w:val="both"/>
        <w:rPr>
          <w:rFonts w:asciiTheme="majorBidi" w:hAnsiTheme="majorBidi" w:cstheme="majorBidi"/>
          <w:rtl/>
        </w:rPr>
      </w:pPr>
      <w:r w:rsidRPr="00B33827">
        <w:rPr>
          <w:rFonts w:asciiTheme="majorBidi" w:hAnsiTheme="majorBidi" w:cstheme="majorBidi"/>
          <w:rtl/>
        </w:rPr>
        <w:t xml:space="preserve">            </w:t>
      </w:r>
      <w:r w:rsidRPr="00B33827">
        <w:rPr>
          <w:rFonts w:asciiTheme="majorBidi" w:hAnsiTheme="majorBidi" w:cstheme="majorBidi"/>
          <w:b/>
          <w:bCs/>
          <w:rtl/>
        </w:rPr>
        <w:t xml:space="preserve">  </w:t>
      </w:r>
      <w:r w:rsidRPr="00B33827">
        <w:rPr>
          <w:rFonts w:asciiTheme="majorBidi" w:hAnsiTheme="majorBidi" w:cstheme="majorBidi"/>
          <w:b/>
          <w:bCs/>
          <w:u w:val="single"/>
          <w:rtl/>
        </w:rPr>
        <w:t>השכלה</w:t>
      </w:r>
      <w:r w:rsidRPr="00B33827">
        <w:rPr>
          <w:rFonts w:asciiTheme="majorBidi" w:hAnsiTheme="majorBidi" w:cstheme="majorBidi"/>
          <w:b/>
          <w:bCs/>
          <w:rtl/>
        </w:rPr>
        <w:tab/>
      </w:r>
      <w:r w:rsidRPr="00B33827">
        <w:rPr>
          <w:rFonts w:asciiTheme="majorBidi" w:hAnsiTheme="majorBidi" w:cstheme="majorBidi"/>
          <w:rtl/>
        </w:rPr>
        <w:t>בעל תואר אקדמי, שנרכש במוסד המוכר על ידי המועצה להשכלה גבוהה או שקיבל הכרה מהמחלקה להערכת תארים אקדמיים  בחוץ לארץ בתחומים הנדסה, תכנון, אדריכלות, אגרונום או ניהול. ניתנת אפשרות להמרה ע"פ הנחיות ונוהל משרד הפנים בעניין חוזר 5/2012.</w:t>
      </w:r>
    </w:p>
    <w:p w:rsidR="004E417A" w:rsidRPr="00B33827" w:rsidRDefault="004E417A" w:rsidP="003C6E06">
      <w:pPr>
        <w:tabs>
          <w:tab w:val="left" w:pos="8590"/>
        </w:tabs>
        <w:spacing w:after="0"/>
        <w:ind w:left="2210" w:hanging="2892"/>
        <w:jc w:val="both"/>
        <w:rPr>
          <w:rFonts w:asciiTheme="majorBidi" w:hAnsiTheme="majorBidi" w:cstheme="majorBidi"/>
          <w:rtl/>
        </w:rPr>
      </w:pPr>
      <w:r w:rsidRPr="00B33827">
        <w:rPr>
          <w:rFonts w:asciiTheme="majorBidi" w:hAnsiTheme="majorBidi" w:cstheme="majorBidi"/>
          <w:rtl/>
        </w:rPr>
        <w:tab/>
        <w:t xml:space="preserve">קורס קציני בטיחות בתעבורה ותעודת סוג 2 במכונאות רכב מטעם משרד </w:t>
      </w:r>
      <w:proofErr w:type="spellStart"/>
      <w:r w:rsidRPr="00B33827">
        <w:rPr>
          <w:rFonts w:asciiTheme="majorBidi" w:hAnsiTheme="majorBidi" w:cstheme="majorBidi"/>
          <w:rtl/>
        </w:rPr>
        <w:t>התמ"ת</w:t>
      </w:r>
      <w:proofErr w:type="spellEnd"/>
      <w:r w:rsidRPr="00B33827">
        <w:rPr>
          <w:rFonts w:asciiTheme="majorBidi" w:hAnsiTheme="majorBidi" w:cstheme="majorBidi"/>
          <w:rtl/>
        </w:rPr>
        <w:t xml:space="preserve">. רישיון </w:t>
      </w:r>
      <w:r w:rsidR="003C6E06">
        <w:rPr>
          <w:rFonts w:asciiTheme="majorBidi" w:hAnsiTheme="majorBidi" w:cstheme="majorBidi" w:hint="cs"/>
          <w:rtl/>
        </w:rPr>
        <w:t>על אוטובוס, טרקטורים מסחרי או פרטי</w:t>
      </w:r>
      <w:r>
        <w:rPr>
          <w:rFonts w:asciiTheme="majorBidi" w:hAnsiTheme="majorBidi" w:cstheme="majorBidi" w:hint="cs"/>
          <w:rtl/>
        </w:rPr>
        <w:t xml:space="preserve">. בעל התפקיד יחויב לסיים בהצלחה קורס לאחראי תחבורה </w:t>
      </w:r>
      <w:proofErr w:type="spellStart"/>
      <w:r>
        <w:rPr>
          <w:rFonts w:asciiTheme="majorBidi" w:hAnsiTheme="majorBidi" w:cstheme="majorBidi" w:hint="cs"/>
          <w:rtl/>
        </w:rPr>
        <w:t>ברשומ"ק</w:t>
      </w:r>
      <w:proofErr w:type="spellEnd"/>
      <w:r>
        <w:rPr>
          <w:rFonts w:asciiTheme="majorBidi" w:hAnsiTheme="majorBidi" w:cstheme="majorBidi" w:hint="cs"/>
          <w:rtl/>
        </w:rPr>
        <w:t xml:space="preserve"> בתוך שנה מתחילת מינויו.</w:t>
      </w:r>
      <w:r w:rsidRPr="00B33827">
        <w:rPr>
          <w:rFonts w:asciiTheme="majorBidi" w:hAnsiTheme="majorBidi" w:cstheme="majorBidi"/>
          <w:rtl/>
        </w:rPr>
        <w:t xml:space="preserve"> </w:t>
      </w:r>
    </w:p>
    <w:p w:rsidR="004E417A" w:rsidRPr="00B33827" w:rsidRDefault="004E417A" w:rsidP="004E417A">
      <w:pPr>
        <w:tabs>
          <w:tab w:val="left" w:pos="8590"/>
        </w:tabs>
        <w:spacing w:after="0"/>
        <w:ind w:left="2210" w:hanging="2892"/>
        <w:rPr>
          <w:rFonts w:asciiTheme="majorBidi" w:hAnsiTheme="majorBidi" w:cstheme="majorBidi"/>
        </w:rPr>
      </w:pPr>
      <w:r w:rsidRPr="00B33827">
        <w:rPr>
          <w:rFonts w:asciiTheme="majorBidi" w:hAnsiTheme="majorBidi" w:cstheme="majorBidi"/>
          <w:rtl/>
        </w:rPr>
        <w:t xml:space="preserve">              </w:t>
      </w:r>
      <w:r w:rsidRPr="00B33827">
        <w:rPr>
          <w:rFonts w:asciiTheme="majorBidi" w:hAnsiTheme="majorBidi" w:cstheme="majorBidi"/>
          <w:b/>
          <w:bCs/>
          <w:u w:val="single"/>
          <w:rtl/>
        </w:rPr>
        <w:t>ניסיון מקצועי</w:t>
      </w:r>
      <w:r w:rsidRPr="00B33827">
        <w:rPr>
          <w:rFonts w:asciiTheme="majorBidi" w:hAnsiTheme="majorBidi" w:cstheme="majorBidi"/>
          <w:rtl/>
        </w:rPr>
        <w:t xml:space="preserve">           </w:t>
      </w:r>
      <w:r>
        <w:rPr>
          <w:rFonts w:asciiTheme="majorBidi" w:hAnsiTheme="majorBidi" w:cstheme="majorBidi" w:hint="cs"/>
          <w:rtl/>
        </w:rPr>
        <w:t xml:space="preserve">        </w:t>
      </w:r>
      <w:r w:rsidRPr="00B33827">
        <w:rPr>
          <w:rFonts w:asciiTheme="majorBidi" w:hAnsiTheme="majorBidi" w:cstheme="majorBidi"/>
          <w:rtl/>
        </w:rPr>
        <w:t>נדרש ניסיון מקצועי של שנתיים לפחות כקצין בטיחות וניסיון של שלוש שנים רצופות באחד מהמקצועות בתחום התחב</w:t>
      </w:r>
      <w:r w:rsidR="00EE5504">
        <w:rPr>
          <w:rFonts w:asciiTheme="majorBidi" w:hAnsiTheme="majorBidi" w:cstheme="majorBidi" w:hint="cs"/>
          <w:rtl/>
        </w:rPr>
        <w:t>ו</w:t>
      </w:r>
      <w:r w:rsidRPr="00B33827">
        <w:rPr>
          <w:rFonts w:asciiTheme="majorBidi" w:hAnsiTheme="majorBidi" w:cstheme="majorBidi"/>
          <w:rtl/>
        </w:rPr>
        <w:t>רה.</w:t>
      </w:r>
    </w:p>
    <w:p w:rsidR="004E417A" w:rsidRPr="00B33827" w:rsidRDefault="004E417A" w:rsidP="004E417A">
      <w:pPr>
        <w:tabs>
          <w:tab w:val="left" w:pos="8590"/>
        </w:tabs>
        <w:spacing w:after="0"/>
        <w:ind w:left="2210" w:hanging="2892"/>
        <w:jc w:val="both"/>
        <w:rPr>
          <w:rFonts w:asciiTheme="majorBidi" w:hAnsiTheme="majorBidi" w:cstheme="majorBidi"/>
        </w:rPr>
      </w:pPr>
      <w:r w:rsidRPr="00B33827">
        <w:rPr>
          <w:rFonts w:asciiTheme="majorBidi" w:hAnsiTheme="majorBidi" w:cstheme="majorBidi"/>
          <w:rtl/>
        </w:rPr>
        <w:t xml:space="preserve">              </w:t>
      </w:r>
      <w:r w:rsidRPr="00B33827">
        <w:rPr>
          <w:rFonts w:asciiTheme="majorBidi" w:hAnsiTheme="majorBidi" w:cstheme="majorBidi"/>
          <w:b/>
          <w:bCs/>
          <w:u w:val="single"/>
          <w:rtl/>
        </w:rPr>
        <w:t>דרישות ניהולי</w:t>
      </w:r>
      <w:r w:rsidRPr="00B33827">
        <w:rPr>
          <w:rFonts w:asciiTheme="majorBidi" w:hAnsiTheme="majorBidi" w:cstheme="majorBidi"/>
          <w:rtl/>
        </w:rPr>
        <w:tab/>
        <w:t>ניסיון בניהול של 3 עובדים לפחות, למשך שלוש שנים ויותר.</w:t>
      </w:r>
      <w:r w:rsidRPr="00B33827">
        <w:rPr>
          <w:rFonts w:asciiTheme="majorBidi" w:hAnsiTheme="majorBidi" w:cstheme="majorBidi"/>
          <w:b/>
          <w:bCs/>
          <w:rtl/>
        </w:rPr>
        <w:tab/>
      </w:r>
    </w:p>
    <w:p w:rsidR="004E417A" w:rsidRPr="00B33827" w:rsidRDefault="004E417A" w:rsidP="004E417A">
      <w:pPr>
        <w:tabs>
          <w:tab w:val="left" w:pos="8590"/>
        </w:tabs>
        <w:spacing w:after="0"/>
        <w:ind w:left="2210" w:hanging="2892"/>
        <w:jc w:val="both"/>
        <w:rPr>
          <w:rFonts w:asciiTheme="majorBidi" w:hAnsiTheme="majorBidi" w:cstheme="majorBidi"/>
          <w:rtl/>
        </w:rPr>
      </w:pPr>
      <w:r w:rsidRPr="00B33827">
        <w:rPr>
          <w:rFonts w:asciiTheme="majorBidi" w:hAnsiTheme="majorBidi" w:cstheme="majorBidi"/>
          <w:rtl/>
        </w:rPr>
        <w:t xml:space="preserve">             </w:t>
      </w:r>
      <w:r w:rsidRPr="00B33827">
        <w:rPr>
          <w:rFonts w:asciiTheme="majorBidi" w:hAnsiTheme="majorBidi" w:cstheme="majorBidi"/>
          <w:b/>
          <w:bCs/>
          <w:u w:val="single"/>
          <w:rtl/>
        </w:rPr>
        <w:t>דרישות תפקיד מיוחדות</w:t>
      </w:r>
      <w:r>
        <w:rPr>
          <w:rFonts w:asciiTheme="majorBidi" w:hAnsiTheme="majorBidi" w:cstheme="majorBidi"/>
          <w:b/>
          <w:bCs/>
        </w:rPr>
        <w:t xml:space="preserve"> </w:t>
      </w:r>
      <w:r w:rsidRPr="00B33827">
        <w:rPr>
          <w:rFonts w:asciiTheme="majorBidi" w:hAnsiTheme="majorBidi" w:cstheme="majorBidi"/>
          <w:b/>
          <w:bCs/>
        </w:rPr>
        <w:t xml:space="preserve"> </w:t>
      </w:r>
      <w:r w:rsidRPr="00B33827">
        <w:rPr>
          <w:rFonts w:asciiTheme="majorBidi" w:hAnsiTheme="majorBidi" w:cstheme="majorBidi"/>
          <w:rtl/>
        </w:rPr>
        <w:t xml:space="preserve">היעדר הרשעות פליליות או תחבורתיות, בהתאם לתקנה 15ב לתקנות התעבורה תשכ"א 1961.  עבודה מול גורמים רבים ברשות ומחוצה לה. עבודה בשעות בלתי שגרתיות. נסיעות מרובות ברחבי הרשות. ריבוי משימות הדורשות מענה בקדימות גבוהה. </w:t>
      </w:r>
    </w:p>
    <w:p w:rsidR="004E417A" w:rsidRPr="00B33827" w:rsidRDefault="004E417A" w:rsidP="004E417A">
      <w:pPr>
        <w:tabs>
          <w:tab w:val="left" w:pos="8590"/>
        </w:tabs>
        <w:ind w:left="2210" w:hanging="2892"/>
        <w:jc w:val="both"/>
        <w:rPr>
          <w:rFonts w:asciiTheme="majorBidi" w:hAnsiTheme="majorBidi" w:cstheme="majorBidi"/>
        </w:rPr>
      </w:pPr>
      <w:r>
        <w:rPr>
          <w:rFonts w:asciiTheme="majorBidi" w:hAnsiTheme="majorBidi" w:cstheme="majorBidi" w:hint="cs"/>
          <w:rtl/>
        </w:rPr>
        <w:t>8.</w:t>
      </w:r>
      <w:r w:rsidRPr="00B33827">
        <w:rPr>
          <w:rFonts w:asciiTheme="majorBidi" w:hAnsiTheme="majorBidi" w:cstheme="majorBidi"/>
          <w:rtl/>
        </w:rPr>
        <w:t xml:space="preserve"> </w:t>
      </w:r>
      <w:r w:rsidRPr="00B33827">
        <w:rPr>
          <w:rFonts w:asciiTheme="majorBidi" w:hAnsiTheme="majorBidi" w:cstheme="majorBidi"/>
          <w:b/>
          <w:bCs/>
          <w:rtl/>
        </w:rPr>
        <w:t>פרטים נוספים</w:t>
      </w:r>
      <w:r w:rsidRPr="00B33827">
        <w:rPr>
          <w:rFonts w:asciiTheme="majorBidi" w:hAnsiTheme="majorBidi" w:cstheme="majorBidi"/>
          <w:rtl/>
        </w:rPr>
        <w:t>-</w:t>
      </w:r>
      <w:r w:rsidRPr="00B33827">
        <w:rPr>
          <w:rFonts w:asciiTheme="majorBidi" w:hAnsiTheme="majorBidi" w:cstheme="majorBidi"/>
          <w:rtl/>
        </w:rPr>
        <w:tab/>
      </w:r>
      <w:r>
        <w:rPr>
          <w:rFonts w:asciiTheme="majorBidi" w:hAnsiTheme="majorBidi" w:cstheme="majorBidi"/>
          <w:rtl/>
        </w:rPr>
        <w:t>ניתן לקבל ממ</w:t>
      </w:r>
      <w:r>
        <w:rPr>
          <w:rFonts w:asciiTheme="majorBidi" w:hAnsiTheme="majorBidi" w:cstheme="majorBidi" w:hint="cs"/>
          <w:rtl/>
        </w:rPr>
        <w:t xml:space="preserve">ר יעקב בן לולו בטלפון:0505231775, </w:t>
      </w:r>
      <w:r w:rsidRPr="00B33827">
        <w:rPr>
          <w:rFonts w:asciiTheme="majorBidi" w:hAnsiTheme="majorBidi" w:cstheme="majorBidi"/>
          <w:rtl/>
        </w:rPr>
        <w:t xml:space="preserve">  08/9938923 </w:t>
      </w:r>
    </w:p>
    <w:p w:rsidR="004E417A" w:rsidRPr="004E417A" w:rsidRDefault="004E417A" w:rsidP="004E417A">
      <w:pPr>
        <w:tabs>
          <w:tab w:val="left" w:pos="8590"/>
        </w:tabs>
        <w:ind w:left="-1033"/>
        <w:jc w:val="both"/>
        <w:rPr>
          <w:rFonts w:asciiTheme="majorBidi" w:hAnsiTheme="majorBidi" w:cstheme="majorBidi"/>
          <w:i/>
          <w:rtl/>
        </w:rPr>
      </w:pPr>
      <w:r w:rsidRPr="004E417A">
        <w:rPr>
          <w:rFonts w:asciiTheme="majorBidi" w:hAnsiTheme="majorBidi" w:cstheme="majorBidi"/>
          <w:i/>
          <w:rtl/>
        </w:rPr>
        <w:t xml:space="preserve">טופסי בקשה </w:t>
      </w:r>
      <w:r w:rsidRPr="004E417A">
        <w:rPr>
          <w:rFonts w:asciiTheme="majorBidi" w:hAnsiTheme="majorBidi" w:cstheme="majorBidi" w:hint="cs"/>
          <w:i/>
          <w:rtl/>
        </w:rPr>
        <w:t xml:space="preserve">ניתן </w:t>
      </w:r>
      <w:r w:rsidRPr="004E417A">
        <w:rPr>
          <w:rFonts w:asciiTheme="majorBidi" w:hAnsiTheme="majorBidi" w:cstheme="majorBidi"/>
          <w:i/>
          <w:rtl/>
        </w:rPr>
        <w:t xml:space="preserve">להוריד מאתר האינטרנט של המועצה בכתובת </w:t>
      </w:r>
      <w:hyperlink r:id="rId8" w:history="1">
        <w:r w:rsidRPr="004E417A">
          <w:rPr>
            <w:rStyle w:val="Hyperlink"/>
            <w:rFonts w:asciiTheme="majorBidi" w:hAnsiTheme="majorBidi" w:cstheme="majorBidi"/>
            <w:i/>
          </w:rPr>
          <w:t>WWW.SDOTNEGEV.CO.IL</w:t>
        </w:r>
      </w:hyperlink>
      <w:r w:rsidRPr="004E417A">
        <w:rPr>
          <w:rFonts w:asciiTheme="majorBidi" w:hAnsiTheme="majorBidi" w:cstheme="majorBidi"/>
          <w:i/>
          <w:rtl/>
        </w:rPr>
        <w:t xml:space="preserve"> את הבקשות בצירוף קורות חיים, המלצות, תעודות ומסמכים בכתב בצירוף פרטי הממליצים ניתן להגיש במעטפה או בדואר אלקטרוני </w:t>
      </w:r>
      <w:hyperlink r:id="rId9" w:history="1">
        <w:r w:rsidRPr="004E417A">
          <w:rPr>
            <w:rStyle w:val="Hyperlink"/>
            <w:rFonts w:asciiTheme="majorBidi" w:hAnsiTheme="majorBidi" w:cstheme="majorBidi"/>
            <w:i/>
          </w:rPr>
          <w:t>nurit@sdotnegev.org.il</w:t>
        </w:r>
      </w:hyperlink>
      <w:r w:rsidRPr="004E417A">
        <w:rPr>
          <w:rFonts w:asciiTheme="majorBidi" w:hAnsiTheme="majorBidi" w:cstheme="majorBidi"/>
          <w:i/>
          <w:rtl/>
        </w:rPr>
        <w:t xml:space="preserve"> למזכירות המועצה </w:t>
      </w:r>
      <w:r w:rsidRPr="004E417A">
        <w:rPr>
          <w:rFonts w:asciiTheme="majorBidi" w:hAnsiTheme="majorBidi" w:cstheme="majorBidi"/>
          <w:b/>
          <w:bCs/>
          <w:i/>
          <w:u w:val="single"/>
          <w:rtl/>
        </w:rPr>
        <w:t>לא יאוחר</w:t>
      </w:r>
      <w:r w:rsidRPr="004E417A">
        <w:rPr>
          <w:rFonts w:asciiTheme="majorBidi" w:hAnsiTheme="majorBidi" w:cstheme="majorBidi"/>
          <w:b/>
          <w:bCs/>
          <w:i/>
          <w:rtl/>
        </w:rPr>
        <w:t xml:space="preserve"> מיום</w:t>
      </w:r>
      <w:r w:rsidRPr="004E417A">
        <w:rPr>
          <w:rFonts w:asciiTheme="majorBidi" w:hAnsiTheme="majorBidi" w:cstheme="majorBidi" w:hint="cs"/>
          <w:b/>
          <w:bCs/>
          <w:i/>
          <w:rtl/>
        </w:rPr>
        <w:t xml:space="preserve"> רבעי כז' באב 28/8/19</w:t>
      </w:r>
      <w:r w:rsidRPr="004E417A">
        <w:rPr>
          <w:rFonts w:asciiTheme="majorBidi" w:hAnsiTheme="majorBidi" w:cstheme="majorBidi"/>
          <w:b/>
          <w:bCs/>
          <w:i/>
          <w:rtl/>
        </w:rPr>
        <w:t xml:space="preserve">  בשעה 15:00 </w:t>
      </w:r>
    </w:p>
    <w:p w:rsidR="004E417A" w:rsidRPr="007F4555" w:rsidRDefault="004E417A" w:rsidP="004E417A">
      <w:pPr>
        <w:tabs>
          <w:tab w:val="left" w:pos="8590"/>
        </w:tabs>
        <w:spacing w:after="0"/>
        <w:ind w:left="-1033"/>
        <w:rPr>
          <w:rFonts w:asciiTheme="majorBidi" w:hAnsiTheme="majorBidi" w:cstheme="majorBidi"/>
          <w:i/>
          <w:rtl/>
          <w:lang w:eastAsia="he-IL"/>
        </w:rPr>
      </w:pPr>
      <w:r w:rsidRPr="00B33827">
        <w:rPr>
          <w:rFonts w:asciiTheme="majorBidi" w:hAnsiTheme="majorBidi" w:cstheme="majorBidi"/>
          <w:i/>
          <w:sz w:val="20"/>
          <w:szCs w:val="20"/>
          <w:rtl/>
        </w:rPr>
        <w:t xml:space="preserve">המכרז כתוב בלשון זכר אך הוא מופנה לזכר הנקבה כאחד. </w:t>
      </w:r>
      <w:r>
        <w:rPr>
          <w:rFonts w:asciiTheme="majorBidi" w:hAnsiTheme="majorBidi" w:cstheme="majorBidi" w:hint="cs"/>
          <w:i/>
          <w:rtl/>
          <w:lang w:eastAsia="he-IL"/>
        </w:rPr>
        <w:t xml:space="preserve">                              </w:t>
      </w:r>
      <w:r w:rsidRPr="007F4555">
        <w:rPr>
          <w:rFonts w:asciiTheme="majorBidi" w:hAnsiTheme="majorBidi" w:cstheme="majorBidi"/>
          <w:i/>
          <w:rtl/>
          <w:lang w:eastAsia="he-IL"/>
        </w:rPr>
        <w:t xml:space="preserve">       </w:t>
      </w:r>
      <w:r>
        <w:rPr>
          <w:rFonts w:asciiTheme="majorBidi" w:hAnsiTheme="majorBidi" w:cstheme="majorBidi" w:hint="cs"/>
          <w:i/>
          <w:rtl/>
          <w:lang w:eastAsia="he-IL"/>
        </w:rPr>
        <w:t xml:space="preserve">           </w:t>
      </w:r>
      <w:r w:rsidRPr="007F4555">
        <w:rPr>
          <w:rFonts w:asciiTheme="majorBidi" w:hAnsiTheme="majorBidi" w:cstheme="majorBidi"/>
          <w:i/>
          <w:rtl/>
          <w:lang w:eastAsia="he-IL"/>
        </w:rPr>
        <w:t xml:space="preserve"> בכבוד רב</w:t>
      </w:r>
    </w:p>
    <w:p w:rsidR="004E417A" w:rsidRPr="004E417A" w:rsidRDefault="004E417A" w:rsidP="004E417A">
      <w:pPr>
        <w:spacing w:after="0"/>
        <w:ind w:left="2160" w:right="426" w:firstLine="720"/>
        <w:jc w:val="center"/>
        <w:rPr>
          <w:rFonts w:asciiTheme="majorBidi" w:hAnsiTheme="majorBidi" w:cstheme="majorBidi"/>
          <w:i/>
          <w:rtl/>
          <w:lang w:eastAsia="he-IL"/>
        </w:rPr>
      </w:pPr>
      <w:r>
        <w:rPr>
          <w:rFonts w:asciiTheme="majorBidi" w:hAnsiTheme="majorBidi" w:cstheme="majorBidi" w:hint="cs"/>
          <w:i/>
          <w:rtl/>
          <w:lang w:eastAsia="he-IL"/>
        </w:rPr>
        <w:t xml:space="preserve">                </w:t>
      </w:r>
      <w:r w:rsidRPr="004E417A">
        <w:rPr>
          <w:rFonts w:asciiTheme="majorBidi" w:hAnsiTheme="majorBidi" w:cstheme="majorBidi"/>
          <w:i/>
          <w:rtl/>
          <w:lang w:eastAsia="he-IL"/>
        </w:rPr>
        <w:t>נורית כהן-חדאד</w:t>
      </w:r>
    </w:p>
    <w:p w:rsidR="004E417A" w:rsidRPr="004E417A" w:rsidRDefault="004E417A" w:rsidP="004E417A">
      <w:pPr>
        <w:spacing w:after="0"/>
        <w:ind w:left="-1050" w:right="426"/>
        <w:rPr>
          <w:rFonts w:asciiTheme="majorBidi" w:hAnsiTheme="majorBidi" w:cstheme="majorBidi"/>
          <w:i/>
          <w:lang w:eastAsia="he-IL"/>
        </w:rPr>
      </w:pPr>
      <w:r>
        <w:rPr>
          <w:rFonts w:asciiTheme="majorBidi" w:hAnsiTheme="majorBidi" w:cstheme="majorBidi" w:hint="cs"/>
          <w:i/>
          <w:rtl/>
          <w:lang w:eastAsia="he-IL"/>
        </w:rPr>
        <w:t xml:space="preserve">העתק: מר תמיר עידאן </w:t>
      </w:r>
      <w:r>
        <w:rPr>
          <w:rFonts w:asciiTheme="majorBidi" w:hAnsiTheme="majorBidi" w:cstheme="majorBidi"/>
          <w:i/>
          <w:rtl/>
          <w:lang w:eastAsia="he-IL"/>
        </w:rPr>
        <w:t>–</w:t>
      </w:r>
      <w:r>
        <w:rPr>
          <w:rFonts w:asciiTheme="majorBidi" w:hAnsiTheme="majorBidi" w:cstheme="majorBidi" w:hint="cs"/>
          <w:i/>
          <w:rtl/>
          <w:lang w:eastAsia="he-IL"/>
        </w:rPr>
        <w:t xml:space="preserve"> ראש המועצה                                                               </w:t>
      </w:r>
      <w:r w:rsidRPr="007F4555">
        <w:rPr>
          <w:rFonts w:asciiTheme="majorBidi" w:hAnsiTheme="majorBidi" w:cstheme="majorBidi"/>
          <w:i/>
          <w:rtl/>
          <w:lang w:eastAsia="he-IL"/>
        </w:rPr>
        <w:t>מזכירת המועצה</w:t>
      </w:r>
    </w:p>
    <w:p w:rsidR="004E417A" w:rsidRPr="00B33827" w:rsidRDefault="004E417A" w:rsidP="004E417A">
      <w:pPr>
        <w:rPr>
          <w:rFonts w:asciiTheme="majorBidi" w:hAnsiTheme="majorBidi" w:cstheme="majorBidi"/>
          <w:rtl/>
        </w:rPr>
      </w:pPr>
    </w:p>
    <w:sectPr w:rsidR="004E417A" w:rsidRPr="00B33827" w:rsidSect="004E417A">
      <w:headerReference w:type="default" r:id="rId10"/>
      <w:footerReference w:type="default" r:id="rId11"/>
      <w:pgSz w:w="11906" w:h="16838" w:code="9"/>
      <w:pgMar w:top="801"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31B" w:rsidRDefault="00B9631B" w:rsidP="006E14CC">
      <w:pPr>
        <w:spacing w:after="0" w:line="240" w:lineRule="auto"/>
      </w:pPr>
      <w:r>
        <w:separator/>
      </w:r>
    </w:p>
  </w:endnote>
  <w:endnote w:type="continuationSeparator" w:id="0">
    <w:p w:rsidR="00B9631B" w:rsidRDefault="00B9631B" w:rsidP="006E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31B" w:rsidRDefault="00B9631B" w:rsidP="006E14CC">
      <w:pPr>
        <w:spacing w:after="0" w:line="240" w:lineRule="auto"/>
      </w:pPr>
      <w:r>
        <w:separator/>
      </w:r>
    </w:p>
  </w:footnote>
  <w:footnote w:type="continuationSeparator" w:id="0">
    <w:p w:rsidR="00B9631B" w:rsidRDefault="00B9631B" w:rsidP="006E14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Pr="00283C31" w:rsidRDefault="004E417A" w:rsidP="007438A6">
    <w:pPr>
      <w:tabs>
        <w:tab w:val="left" w:pos="3163"/>
        <w:tab w:val="left" w:pos="3388"/>
        <w:tab w:val="center" w:pos="4153"/>
      </w:tabs>
      <w:jc w:val="center"/>
      <w:rPr>
        <w:b/>
        <w:bCs/>
        <w:color w:val="684F2C"/>
        <w:sz w:val="44"/>
        <w:szCs w:val="44"/>
      </w:rPr>
    </w:pPr>
    <w:r w:rsidRPr="004E417A">
      <w:rPr>
        <w:noProof/>
        <w:sz w:val="36"/>
        <w:szCs w:val="36"/>
      </w:rPr>
      <w:drawing>
        <wp:anchor distT="0" distB="0" distL="114300" distR="114300" simplePos="0" relativeHeight="251657728" behindDoc="1" locked="0" layoutInCell="1" allowOverlap="1" wp14:anchorId="08B8CABD" wp14:editId="34465EC5">
          <wp:simplePos x="0" y="0"/>
          <wp:positionH relativeFrom="margin">
            <wp:posOffset>-1038827</wp:posOffset>
          </wp:positionH>
          <wp:positionV relativeFrom="paragraph">
            <wp:posOffset>-977265</wp:posOffset>
          </wp:positionV>
          <wp:extent cx="7559040" cy="10692130"/>
          <wp:effectExtent l="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r w:rsidR="007438A6" w:rsidRPr="004E417A">
      <w:rPr>
        <w:rFonts w:hint="cs"/>
        <w:b/>
        <w:bCs/>
        <w:color w:val="684F2C"/>
        <w:sz w:val="36"/>
        <w:szCs w:val="36"/>
        <w:rtl/>
      </w:rPr>
      <w:t>מזכירות המועצה</w:t>
    </w:r>
    <w:r w:rsidR="007438A6">
      <w:rPr>
        <w:b/>
        <w:bCs/>
        <w:color w:val="684F2C"/>
        <w:sz w:val="44"/>
        <w:szCs w:val="44"/>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17A"/>
    <w:rsid w:val="000554AD"/>
    <w:rsid w:val="00073B86"/>
    <w:rsid w:val="00115CB7"/>
    <w:rsid w:val="001571C9"/>
    <w:rsid w:val="001B2706"/>
    <w:rsid w:val="00216C5C"/>
    <w:rsid w:val="00242134"/>
    <w:rsid w:val="00283C31"/>
    <w:rsid w:val="00370726"/>
    <w:rsid w:val="003C6E06"/>
    <w:rsid w:val="00423244"/>
    <w:rsid w:val="004E417A"/>
    <w:rsid w:val="0057492F"/>
    <w:rsid w:val="005B1012"/>
    <w:rsid w:val="005B7E93"/>
    <w:rsid w:val="00600151"/>
    <w:rsid w:val="00687CFE"/>
    <w:rsid w:val="006C5A0F"/>
    <w:rsid w:val="006D5A0B"/>
    <w:rsid w:val="006E14CC"/>
    <w:rsid w:val="007438A6"/>
    <w:rsid w:val="00774E3C"/>
    <w:rsid w:val="007B5AF1"/>
    <w:rsid w:val="007C7B5F"/>
    <w:rsid w:val="0082728F"/>
    <w:rsid w:val="00895455"/>
    <w:rsid w:val="009A420C"/>
    <w:rsid w:val="00A17DB4"/>
    <w:rsid w:val="00A614E1"/>
    <w:rsid w:val="00A862DB"/>
    <w:rsid w:val="00AD0ECD"/>
    <w:rsid w:val="00B5174C"/>
    <w:rsid w:val="00B9631B"/>
    <w:rsid w:val="00C15EEE"/>
    <w:rsid w:val="00CB6498"/>
    <w:rsid w:val="00CC013A"/>
    <w:rsid w:val="00CF09BB"/>
    <w:rsid w:val="00D755BA"/>
    <w:rsid w:val="00D85110"/>
    <w:rsid w:val="00DB557E"/>
    <w:rsid w:val="00DE7B68"/>
    <w:rsid w:val="00E008A4"/>
    <w:rsid w:val="00E64A7C"/>
    <w:rsid w:val="00E7759C"/>
    <w:rsid w:val="00E83646"/>
    <w:rsid w:val="00EE5504"/>
    <w:rsid w:val="00F30222"/>
    <w:rsid w:val="00F507A1"/>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DOTNEGEV.CO.IL"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urit@sdotnegev.org.i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AppData\Roaming\Microsoft\Templates\&#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60126-9161-475E-B207-4510CDC6B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Template>
  <TotalTime>0</TotalTime>
  <Pages>1</Pages>
  <Words>455</Words>
  <Characters>2278</Characters>
  <Application>Microsoft Office Word</Application>
  <DocSecurity>0</DocSecurity>
  <Lines>18</Lines>
  <Paragraphs>5</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2728</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user</cp:lastModifiedBy>
  <cp:revision>2</cp:revision>
  <cp:lastPrinted>2019-07-31T10:59:00Z</cp:lastPrinted>
  <dcterms:created xsi:type="dcterms:W3CDTF">2019-08-04T11:14:00Z</dcterms:created>
  <dcterms:modified xsi:type="dcterms:W3CDTF">2019-08-04T11:14:00Z</dcterms:modified>
</cp:coreProperties>
</file>